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Чекліст від «Системно» (systemno.com.ua) за статтею «Як контролювати підрядника з маркетингу». Мінімальна система: мета з цифрою, звіт на пів сторінки, одна зустріч на тиждень. Роздрукуйте на місяць; 15 хвилин на тиждень.</w:t>
      </w:r>
    </w:p>
    <w:p>
      <w:pPr>
        <w:pStyle w:val="Heading1"/>
        <w:spacing w:before="240" w:after="120"/>
      </w:pPr>
      <w:r>
        <w:rPr/>
        <w:t xml:space="preserve">Контроль підрядника: [місяць рік]</w:t>
      </w:r>
    </w:p>
    <w:p>
      <w:pPr>
        <w:spacing w:before="0" w:after="120"/>
      </w:pPr>
      <w:r>
        <w:rPr/>
        <w:t xml:space="preserve">Бізнес: [назва] · Підрядник: [ім’я / агенція] · Мета на квартал: [мета з цифрою] · Переглядаємо мету: [дата, раз на квартал, не частіше]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Щотижня: п’ять цифр із звіту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600"/>
        <w:gridCol w:w="1600"/>
        <w:gridCol w:w="1600"/>
        <w:gridCol w:w="1600"/>
        <w:gridCol w:w="1600"/>
        <w:gridCol w:w="1600"/>
      </w:tblGrid>
      <w:tr>
        <w:trPr>
          <w:tblHeader/>
        </w:trPr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Метрика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План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Тиждень 1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Тиждень 2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Тиждень 3</w:t>
            </w:r>
          </w:p>
        </w:tc>
        <w:tc>
          <w:tcPr>
            <w:tcW w:w="1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Тиждень 4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Заявок</w:t>
            </w: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Вартість заявки, грн</w:t>
            </w: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Витрачено на рекламу, грн</w:t>
            </w: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Продажів із заявок</w:t>
            </w: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Охоплення</w:t>
            </w: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Звіт прийшов у день?</w:t>
            </w: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Зустріч відбулась?</w:t>
            </w: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  <w:tc>
          <w:tcPr>
            <w:tcW w:w="16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i/>
          <w:color w:val="7A6E63"/>
          <w:sz w:val="19"/>
        </w:rPr>
        <w:t xml:space="preserve">Заявок — головна цифра. Вартість — чи не дорожчає результат. Витрачено — чи в межах бюджету. Продажів — чи заявки якісні. Охоплення — чи є взагалі рух.</w:t>
      </w:r>
    </w:p>
    <w:p>
      <w:pPr>
        <w:pStyle w:val="Heading2"/>
        <w:spacing w:before="240" w:after="80"/>
      </w:pPr>
      <w:r>
        <w:rPr/>
        <w:t xml:space="preserve">Щотижнева зустріч: 30 хвилин, три питання</w:t>
      </w:r>
    </w:p>
    <w:p>
      <w:pPr>
        <w:spacing w:before="0" w:after="60"/>
        <w:ind w:left="360" w:hanging="280"/>
      </w:pPr>
      <w:r>
        <w:rPr/>
        <w:t xml:space="preserve">•  Що зроблено? [ ]</w:t>
      </w:r>
    </w:p>
    <w:p>
      <w:pPr>
        <w:spacing w:before="0" w:after="60"/>
        <w:ind w:left="360" w:hanging="280"/>
      </w:pPr>
      <w:r>
        <w:rPr/>
        <w:t xml:space="preserve">•  Що не спрацювало і чому? [ ]</w:t>
      </w:r>
    </w:p>
    <w:p>
      <w:pPr>
        <w:spacing w:before="0" w:after="60"/>
        <w:ind w:left="360" w:hanging="280"/>
      </w:pPr>
      <w:r>
        <w:rPr/>
        <w:t xml:space="preserve">•  Що робимо далі і що потрібно від мене — з дедлайном? [ ]</w:t>
      </w:r>
    </w:p>
    <w:p>
      <w:pPr>
        <w:spacing w:before="0" w:after="120"/>
      </w:pPr>
      <w:r>
        <w:rPr/>
        <w:t xml:space="preserve">Не обговорюємо: окремі пости, «мені подобається / не подобається», конкурента з гарнішим акаунтом без цифр.</w:t>
      </w:r>
    </w:p>
    <w:p>
      <w:pPr>
        <w:pStyle w:val="Heading2"/>
        <w:spacing w:before="240" w:after="80"/>
      </w:pPr>
      <w:r>
        <w:rPr/>
        <w:t xml:space="preserve">Що власник робить — і що не робить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Робити</w:t>
            </w:r>
          </w:p>
        </w:tc>
        <w:tc>
          <w:tcPr>
            <w:tcW w:w="4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Не робити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дивитись п’ять цифр щотижня і порівнювати з планом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затверджувати кожен пост особисто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відповідати на запити підрядника в обумовлений термін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оцінювати контент за принципом «мені подобається»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давати доступ до інформації: ціни, маржа, що продається, які заперечення чує відділ продажів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міняти мету щомісяця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фіксувати заявки з джерелом на своєму боці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порівнювати з конкурентом без цифр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Ознаки, що щось не так — відмітьте, якщо бачите</w:t>
      </w:r>
    </w:p>
    <w:p>
      <w:pPr>
        <w:spacing w:before="0" w:after="60"/>
        <w:ind w:left="360" w:hanging="280"/>
      </w:pPr>
      <w:r>
        <w:rPr/>
        <w:t xml:space="preserve">•  ☐ Звіт складається з охоплень і лайків, заявок у ньому немає.</w:t>
      </w:r>
    </w:p>
    <w:p>
      <w:pPr>
        <w:spacing w:before="0" w:after="60"/>
        <w:ind w:left="360" w:hanging="280"/>
      </w:pPr>
      <w:r>
        <w:rPr/>
        <w:t xml:space="preserve">•  ☐ Щотижня одне й те саме пояснення: алгоритми, сезон, аудиторія.</w:t>
      </w:r>
    </w:p>
    <w:p>
      <w:pPr>
        <w:spacing w:before="0" w:after="60"/>
        <w:ind w:left="360" w:hanging="280"/>
      </w:pPr>
      <w:r>
        <w:rPr/>
        <w:t xml:space="preserve">•  ☐ План на наступний тиждень не змінюється, хоча цифри падають.</w:t>
      </w:r>
    </w:p>
    <w:p>
      <w:pPr>
        <w:spacing w:before="0" w:after="60"/>
        <w:ind w:left="360" w:hanging="280"/>
      </w:pPr>
      <w:r>
        <w:rPr/>
        <w:t xml:space="preserve">•  ☐ Підрядник не ставить питань про бізнес: ціни, клієнтів, продажі.</w:t>
      </w:r>
    </w:p>
    <w:p>
      <w:pPr>
        <w:spacing w:before="0" w:after="60"/>
        <w:ind w:left="360" w:hanging="280"/>
      </w:pPr>
      <w:r>
        <w:rPr/>
        <w:t xml:space="preserve">•  ☐ Заявки є, але їх ніхто не фіксує з джерелом.</w:t>
      </w:r>
    </w:p>
    <w:p>
      <w:pPr>
        <w:spacing w:before="0" w:after="120"/>
      </w:pPr>
      <w:r>
        <w:rPr/>
        <w:t xml:space="preserve">Одна ознака — привід для розмови. Три — привід для рішення.</w:t>
      </w:r>
    </w:p>
    <w:p>
      <w:pPr>
        <w:pStyle w:val="Heading2"/>
        <w:spacing w:before="240" w:after="80"/>
      </w:pPr>
      <w:r>
        <w:rPr/>
        <w:t xml:space="preserve">Ознаки, що все добре, навіть якщо цифри поки не ті</w:t>
      </w:r>
    </w:p>
    <w:p>
      <w:pPr>
        <w:spacing w:before="0" w:after="60"/>
        <w:ind w:left="360" w:hanging="280"/>
      </w:pPr>
      <w:r>
        <w:rPr/>
        <w:t xml:space="preserve">•  ☐ Звіт приходить регулярно, у ньому є заявки та їх вартість.</w:t>
      </w:r>
    </w:p>
    <w:p>
      <w:pPr>
        <w:spacing w:before="0" w:after="60"/>
        <w:ind w:left="360" w:hanging="280"/>
      </w:pPr>
      <w:r>
        <w:rPr/>
        <w:t xml:space="preserve">•  ☐ Щотижня щось змінюється у відповідь на цифри.</w:t>
      </w:r>
    </w:p>
    <w:p>
      <w:pPr>
        <w:spacing w:before="0" w:after="60"/>
        <w:ind w:left="360" w:hanging="280"/>
      </w:pPr>
      <w:r>
        <w:rPr/>
        <w:t xml:space="preserve">•  ☐ Підрядник пояснює, що тестує і навіщо.</w:t>
      </w:r>
    </w:p>
    <w:p>
      <w:pPr>
        <w:spacing w:before="0" w:after="60"/>
        <w:ind w:left="360" w:hanging="280"/>
      </w:pPr>
      <w:r>
        <w:rPr/>
        <w:t xml:space="preserve">•  ☐ Вартість заявки поступово знижується, навіть якщо кількість ще мала.</w:t>
      </w:r>
    </w:p>
    <w:p>
      <w:pPr>
        <w:spacing w:before="0" w:after="120"/>
      </w:pPr>
      <w:r>
        <w:rPr>
          <w:i/>
          <w:color w:val="7A6E63"/>
          <w:sz w:val="19"/>
        </w:rPr>
        <w:t xml:space="preserve">Це ознаки процесу. Процес дає результат із затримкою; відсутність процесу не дає його ніколи. Перші один-два місяці результат може не досягати мети — це нормально, якщо всі чотири пункти є.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Підсумок місяця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Питання</w:t>
            </w:r>
          </w:p>
        </w:tc>
        <w:tc>
          <w:tcPr>
            <w:tcW w:w="48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Відповідь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Мета за місяць: план / факт</w:t>
            </w:r>
          </w:p>
        </w:tc>
        <w:tc>
          <w:tcPr>
            <w:tcW w:w="4800" w:type="dxa"/>
          </w:tcPr>
          <w:p>
            <w:pPr>
              <w:spacing w:before="0" w:after="40"/>
            </w:pP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Вартість заявки: початок / кінець місяця</w:t>
            </w:r>
          </w:p>
        </w:tc>
        <w:tc>
          <w:tcPr>
            <w:tcW w:w="4800" w:type="dxa"/>
          </w:tcPr>
          <w:p>
            <w:pPr>
              <w:spacing w:before="0" w:after="40"/>
            </w:pP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Скільки ознак «щось не так» відмічено</w:t>
            </w:r>
          </w:p>
        </w:tc>
        <w:tc>
          <w:tcPr>
            <w:tcW w:w="4800" w:type="dxa"/>
          </w:tcPr>
          <w:p>
            <w:pPr>
              <w:spacing w:before="0" w:after="40"/>
            </w:pP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Скільки ознак «все добре» відмічено</w:t>
            </w:r>
          </w:p>
        </w:tc>
        <w:tc>
          <w:tcPr>
            <w:tcW w:w="4800" w:type="dxa"/>
          </w:tcPr>
          <w:p>
            <w:pPr>
              <w:spacing w:before="0" w:after="40"/>
            </w:pP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Рішення: продовжуємо / змінюємо умови / зупиняємо</w:t>
            </w:r>
          </w:p>
        </w:tc>
        <w:tc>
          <w:tcPr>
            <w:tcW w:w="4800" w:type="dxa"/>
          </w:tcPr>
          <w:p>
            <w:pPr>
              <w:spacing w:before="0" w:after="40"/>
            </w:pP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Що потрібно від мене наступного місяця</w:t>
            </w:r>
          </w:p>
        </w:tc>
        <w:tc>
          <w:tcPr>
            <w:tcW w:w="48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Чекліст контролю підрядника з маркетингу на місяць</dc:title>
  <dc:creator>Системно · systemno.com.ua</dc:creator>
</cp:coreProperties>
</file>